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1,3-dioxo-2-(pyridin-2-yl)-2,3-dihydro-1H-isoindole-5-carboxylic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1,3-dioxo-2-(pyridin-2-yl)-2,3-dihydro-1H-isoindole-5-carboxylic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