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1-[3-ethoxy-4-(prop-2-en-1-yloxy)phenyl]-N-(thiophen-2-ylmethyl)methanamine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1-[3-ethoxy-4-(prop-2-en-1-yloxy)phenyl]-N-(thiophen-2-ylmethyl)methanamine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