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N-{4-[(3-ethoxybenzyl)amino]-2-methoxyphenyl}-2-methylpropanamide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N-{4-[(3-ethoxybenzyl)amino]-2-methoxyphenyl}-2-methylpropanamide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