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N-(5-bromo-2-ethoxybenzyl)-3-ethoxypropan-1-amine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N-(5-bromo-2-ethoxybenzyl)-3-ethoxypropan-1-amine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C14H22BrNO2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