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STK511348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1-butyl-N-[(5-methylthiophen-2-yl)methyl]-1H-tetrazol-5-amine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1-butyl-N-[(5-methylthiophen-2-yl)methyl]-1H-tetrazol-5-amine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C11H17N5S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251.36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STK511348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