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1-[4-(benzyloxy)-3-bromo-5-ethoxyphenyl]-N-(furan-2-ylmethyl)methanamine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1-[4-(benzyloxy)-3-bromo-5-ethoxyphenyl]-N-(furan-2-ylmethyl)methanamine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