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N'-{[5-(3-chloro-4-fluorophenyl)furan-2-yl]methyl}-N,N-diethylethane-1,2-diamine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N'-{[5-(3-chloro-4-fluorophenyl)furan-2-yl]methyl}-N,N-diethylethane-1,2-diamine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C17H22ClFN2O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