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1-(4-fluorophenyl)-N-[3-methoxy-4-(2-phenylethoxy)benzyl]methanamine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1-(4-fluorophenyl)-N-[3-methoxy-4-(2-phenylethoxy)benzyl]methanamine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