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N-(4-{[(E)-(4-bromophenyl)methylidene]amino}phenyl)propanamide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N-(4-{[(E)-(4-bromophenyl)methylidene]amino}phenyl)propanamide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