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5-({[2-(3,4-dimethoxyphenyl)ethyl]amino}methyl)-1,3-dimethyl-1,3-dihydro-2H-benzimidazol-2-one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5-({[2-(3,4-dimethoxyphenyl)ethyl]amino}methyl)-1,3-dimethyl-1,3-dihydro-2H-benzimidazol-2-one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C20H25N3O3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