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5-({[5-(2-chlorophenyl)furan-2-yl]methyl}amino)-1,3-dihydro-2H-benzimidazol-2-one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5-({[5-(2-chlorophenyl)furan-2-yl]methyl}amino)-1,3-dihydro-2H-benzimidazol-2-one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