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N-{3-chloro-4-[(4-fluorobenzyl)oxy]-5-methoxybenzyl}-1H-1,2,4-triazol-3-amine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N-{3-chloro-4-[(4-fluorobenzyl)oxy]-5-methoxybenzyl}-1H-1,2,4-triazol-3-amine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