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N-(4-ethoxy-3-methoxybenzyl)-1H-1,2,4-triazol-3-amine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N-(4-ethoxy-3-methoxybenzyl)-1H-1,2,4-triazol-3-amine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