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N-(5-chloro-2-ethoxy-3-methoxybenzyl)-3-(morpholin-4-yl)propan-1-amine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N-(5-chloro-2-ethoxy-3-methoxybenzyl)-3-(morpholin-4-yl)propan-1-amine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C17H27ClN2O3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