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STK522177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5-[4-(benzyloxy)-3-ethoxyphenyl]-2-(thiophen-2-yl)-1,10b-dihydropyrazolo[1,5-c][1,3]benzoxazine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5-[4-(benzyloxy)-3-ethoxyphenyl]-2-(thiophen-2-yl)-1,10b-dihydropyrazolo[1,5-c][1,3]benzoxazine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STK522177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