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(5Z)-3-benzyl-5-(4-nitrobenzylidene)-2-phenyl-3,5-dihydro-4H-imidazol-4-one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(5Z)-3-benzyl-5-(4-nitrobenzylidene)-2-phenyl-3,5-dihydro-4H-imidazol-4-one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