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3-[(5-ethyl-2,2-dimethyl-1,4-dihydro-2H-pyrano[4'',3'':4',5']pyrido[3',2':4,5]thieno[3,2-d]pyrimidin-8-yl)amino]propan-1-ol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3-[(5-ethyl-2,2-dimethyl-1,4-dihydro-2H-pyrano[4'',3'':4',5']pyrido[3',2':4,5]thieno[3,2-d]pyrimidin-8-yl)amino]propan-1-ol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