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10-amino-7,11-dicyano-3-ethyl-9-aza-3-azoniaspiro[5.5]undeca-7,10-diene-8-thiolate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10-amino-7,11-dicyano-3-ethyl-9-aza-3-azoniaspiro[5.5]undeca-7,10-diene-8-thiolate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