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2-oxo-4-(pentylamino)-1,2-dihydroquinoline-3-carboxylate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2-oxo-4-(pentylamino)-1,2-dihydroquinoline-3-carboxylate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