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6-(benzylsulfanyl)-8-(morpholin-4-yl)-3-(propan-2-yl)-3,4-dihydro-1H-isochromene-5-carbonitrile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6-(benzylsulfanyl)-8-(morpholin-4-yl)-3-(propan-2-yl)-3,4-dihydro-1H-isochromene-5-carbonitrile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