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(5E)-1-benzyl-5-({[3-(dimethylamino)propyl]amino}methylidene)pyrimidine-2,4,6(1H,3H,5H)-trione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(5E)-1-benzyl-5-({[3-(dimethylamino)propyl]amino}methylidene)pyrimidine-2,4,6(1H,3H,5H)-trione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