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STK533751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1-[3-(4-bromophenyl)-5-(4-methylphenyl)-4,5-dihydro-1H-pyrazol-1-yl]-2-chloroethanone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1-[3-(4-bromophenyl)-5-(4-methylphenyl)-4,5-dihydro-1H-pyrazol-1-yl]-2-chloroethanone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C18H16BrClN2O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STK533751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