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STK533859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6-methoxy-1,4-dimethyl-2-(methylsulfanyl)-1,4,5,6-tetrahydropyrimidine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6-methoxy-1,4-dimethyl-2-(methylsulfanyl)-1,4,5,6-tetrahydropyrimidine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STK533859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