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5-(2,4-dichlorophenyl)-4-phenyl-4H-1,2,4-triazol-3-yl (1E)-N-(3-nitrophenyl)-2-oxopropanehydrazonothioate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5-(2,4-dichlorophenyl)-4-phenyl-4H-1,2,4-triazol-3-yl (1E)-N-(3-nitrophenyl)-2-oxopropanehydrazonothioate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