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(1E,2E)-bis[1-(3-bromo-4-methoxyphenyl)ethylidene]hydrazine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(1E,2E)-bis[1-(3-bromo-4-methoxyphenyl)ethylidene]hydrazine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