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N-benzyl-N-[3-(4-methoxyphenyl)-4-phenylbutyl]propanamide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N-benzyl-N-[3-(4-methoxyphenyl)-4-phenylbutyl]propanamide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