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2-amino-1-(3,4-dichlorophenyl)-1H-pyrrolo[2,3-b]quinoxaline-3-carboxylate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2-amino-1-(3,4-dichlorophenyl)-1H-pyrrolo[2,3-b]quinoxaline-3-carboxylate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