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STK548366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2-(trifluoromethyl)benzyl N'-cyano-N-(4-ethoxyphenyl)carbamimidothioate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2-(trifluoromethyl)benzyl N'-cyano-N-(4-ethoxyphenyl)carbamimidothioate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C18H16F3N3OS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STK548366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