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N-(3-chloro-4-fluorophenyl)-11-(2-methoxyphenyl)-10-methyl-8-phenyl-8,11-dihydropyrazolo[3',4':4,5]pyrimido[1,2-a]quinoxalin-6-amine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N-(3-chloro-4-fluorophenyl)-11-(2-methoxyphenyl)-10-methyl-8-phenyl-8,11-dihydropyrazolo[3',4':4,5]pyrimido[1,2-a]quinoxalin-6-amine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C32H24ClFN6O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563.03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