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N,N'-di-tert-butyl-9-(2-phenylhydrazinylidene)-9H-fluorene-2,7-disulfonamide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N,N'-di-tert-butyl-9-(2-phenylhydrazinylidene)-9H-fluorene-2,7-disulfonamide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