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{[3-(2-methylpropyl)-4-oxo-4,6-dihydro-3H-spiro[benzo[h]quinazoline-5,1'-cyclopentan]-2-yl]sulfanyl}acetonitrile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{[3-(2-methylpropyl)-4-oxo-4,6-dihydro-3H-spiro[benzo[h]quinazoline-5,1'-cyclopentan]-2-yl]sulfanyl}acetonitrile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