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11-[4-(dimethylamino)phenyl]-N-(4-ethoxyphenyl)-10-methyl-8-phenyl-8,11-dihydropyrazolo[3',4':4,5]pyrimido[1,2-a]quinoxalin-6-amine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11-[4-(dimethylamino)phenyl]-N-(4-ethoxyphenyl)-10-methyl-8-phenyl-8,11-dihydropyrazolo[3',4':4,5]pyrimido[1,2-a]quinoxalin-6-amine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