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2'-(4-bromophenyl)-7'-methoxy-1-(propan-2-yl)-1',10b'-dihydrospiro[piperidine-4,5'-pyrazolo[1,5-c][1,3]benzoxazine]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2'-(4-bromophenyl)-7'-methoxy-1-(propan-2-yl)-1',10b'-dihydrospiro[piperidine-4,5'-pyrazolo[1,5-c][1,3]benzoxazine]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