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1-(4-amino-1,2,5-oxadiazol-3-yl)-5-[(4-methylpiperazin-1-yl)methyl]-N'-[(E)-pyridin-2-ylmethylidene]-1H-1,2,3-triazole-4-carbohydrazide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1-(4-amino-1,2,5-oxadiazol-3-yl)-5-[(4-methylpiperazin-1-yl)methyl]-N'-[(E)-pyridin-2-ylmethylidene]-1H-1,2,3-triazole-4-carbohydrazide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C17H21N11O2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