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(3Z)-4-hydroxy-N'-[hydroxy(diphenyl)acetyl]-4-(4-methoxyphenyl)-2-oxobut-3-enehydrazide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(3Z)-4-hydroxy-N'-[hydroxy(diphenyl)acetyl]-4-(4-methoxyphenyl)-2-oxobut-3-enehydrazide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