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4-{(1E)-N-[4-(9H-fluoren-9-yl)piperazin-4-ium-1-yl]propanimidoyl}phenolate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4-{(1E)-N-[4-(9H-fluoren-9-yl)piperazin-4-ium-1-yl]propanimidoyl}phenolate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C26H27N3O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