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STK565131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4-methoxy-N-[(6-methyl-2-oxo-1,2-dihydroquinolin-3-yl)methyl]-N-propylbenzamide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4-methoxy-N-[(6-methyl-2-oxo-1,2-dihydroquinolin-3-yl)methyl]-N-propylbenzamide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C22H24N2O3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364.44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STK565131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