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STK568481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3-(4-chloro-2-nitrophenyl)-6-iodo-2-[(Z)-(2-oxo-1,2-dihydro-3H-indol-3-ylidene)methyl]quinazolin-4(3H)-one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3-(4-chloro-2-nitrophenyl)-6-iodo-2-[(Z)-(2-oxo-1,2-dihydro-3H-indol-3-ylidene)methyl]quinazolin-4(3H)-one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C23H12ClIN4O4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570.73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STK568481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