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4-ethoxy-N-[(3Z)-1-ethyl-7-methyl-1,2-dihydro-3H-pyrazolo[3,4-b]quinolin-3-ylidene]benzamide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4-ethoxy-N-[(3Z)-1-ethyl-7-methyl-1,2-dihydro-3H-pyrazolo[3,4-b]quinolin-3-ylidene]benzamide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