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3-(4-ethoxyphenyl)-6-(3-nitrophenyl)-7H-[1,2,4]triazolo[3,4-b][1,3,4]thiadiazine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3-(4-ethoxyphenyl)-6-(3-nitrophenyl)-7H-[1,2,4]triazolo[3,4-b][1,3,4]thiadiazine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C18H15N5O3S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381.42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STK568950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