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N'-[(1E)-1-(biphenyl-4-yl)ethylidene]-2-{[4,5-bis(4-chlorophenyl)-4H-1,2,4-triazol-3-yl]sulfanyl}acetohydrazide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N'-[(1E)-1-(biphenyl-4-yl)ethylidene]-2-{[4,5-bis(4-chlorophenyl)-4H-1,2,4-triazol-3-yl]sulfanyl}acetohydrazide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