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7-hydrazinyl-4-(2-methylpropyl)-2,3-dihydro-1H-cyclopenta[4',5']pyrido[3',2':4,5]furo[3,2-d]pyrimidine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7-hydrazinyl-4-(2-methylpropyl)-2,3-dihydro-1H-cyclopenta[4',5']pyrido[3',2':4,5]furo[3,2-d]pyrimidine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