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STK573158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5-(3-chlorophenyl)-4-{[(1E,2Z)-2-chloro-3-phenylprop-2-en-1-ylidene]amino}-2,4-dihydro-3H-1,2,4-triazole-3-thione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5-(3-chlorophenyl)-4-{[(1E,2Z)-2-chloro-3-phenylprop-2-en-1-ylidene]amino}-2,4-dihydro-3H-1,2,4-triazole-3-thione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C17H12Cl2N4S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STK573158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