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4-methoxy-N-[(3E)-8-methyl-1-propyl-1,2-dihydro-3H-pyrazolo[3,4-b]quinolin-3-ylidene]benzenesulfonamide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4-methoxy-N-[(3E)-8-methyl-1-propyl-1,2-dihydro-3H-pyrazolo[3,4-b]quinolin-3-ylidene]benzenesulfonamide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