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2-(6-ethyl-1,3-benzothiazol-2-yl)-7-methyl-1-(thiophen-2-yl)-1,2-dihydrochromeno[2,3-c]pyrrole-3,9-dione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2-(6-ethyl-1,3-benzothiazol-2-yl)-7-methyl-1-(thiophen-2-yl)-1,2-dihydrochromeno[2,3-c]pyrrole-3,9-dione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