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STK577366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2-(5-chlorothiophen-2-yl)-8,9-dimethoxy-5,6-dihydropyrrolo[2,1-a]isoquinoline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2-(5-chlorothiophen-2-yl)-8,9-dimethoxy-5,6-dihydropyrrolo[2,1-a]isoquinoline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C18H16ClNO2S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STK577366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