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(4E)-5-(2-fluorophenyl)-1-hexadecyl-4-[hydroxy(phenyl)methylidene]pyrrolidine-2,3-dione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(4E)-5-(2-fluorophenyl)-1-hexadecyl-4-[hydroxy(phenyl)methylidene]pyrrolidine-2,3-dione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C33H44FNO3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