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N-(2,3-dimethoxybenzyl)-4-methoxy-N-[3-(morpholin-4-yl)propyl]benzenesulfonamide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N-(2,3-dimethoxybenzyl)-4-methoxy-N-[3-(morpholin-4-yl)propyl]benzenesulfonamide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