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2-(3,4-dimethoxyphenyl)-N-[(2Z)-5,5-dioxido-3-(prop-2-en-1-yl)tetrahydrothieno[3,4-d][1,3]thiazol-2(3H)-ylidene]acetamide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2-(3,4-dimethoxyphenyl)-N-[(2Z)-5,5-dioxido-3-(prop-2-en-1-yl)tetrahydrothieno[3,4-d][1,3]thiazol-2(3H)-ylidene]acetamide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