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N-(3-bromophenyl)-2-{[4-(4-chlorophenyl)-5-(phenoxymethyl)-4H-1,2,4-triazol-3-yl]sulfanyl}acetamide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N-(3-bromophenyl)-2-{[4-(4-chlorophenyl)-5-(phenoxymethyl)-4H-1,2,4-triazol-3-yl]sulfanyl}acetamide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C23H18BrClN4O2S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529.84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